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7F" w:rsidRPr="00E9057F" w:rsidRDefault="00E9057F" w:rsidP="00E9057F">
      <w:pPr>
        <w:pBdr>
          <w:bottom w:val="single" w:sz="6" w:space="1" w:color="auto"/>
        </w:pBdr>
        <w:spacing w:after="0" w:line="240" w:lineRule="auto"/>
        <w:jc w:val="center"/>
        <w:rPr>
          <w:rFonts w:ascii="Arial" w:eastAsia="Times New Roman" w:hAnsi="Arial" w:cs="Arial"/>
          <w:vanish/>
          <w:sz w:val="16"/>
          <w:szCs w:val="16"/>
          <w:lang w:eastAsia="pl-PL"/>
        </w:rPr>
      </w:pPr>
      <w:r w:rsidRPr="00E9057F">
        <w:rPr>
          <w:rFonts w:ascii="Arial" w:eastAsia="Times New Roman" w:hAnsi="Arial" w:cs="Arial"/>
          <w:vanish/>
          <w:sz w:val="16"/>
          <w:szCs w:val="16"/>
          <w:lang w:eastAsia="pl-PL"/>
        </w:rPr>
        <w:t>Początek formularza</w:t>
      </w:r>
    </w:p>
    <w:p w:rsidR="00E9057F" w:rsidRPr="00E9057F" w:rsidRDefault="00E9057F" w:rsidP="00E9057F">
      <w:pPr>
        <w:spacing w:after="24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Ogłoszenie nr 573003-N-2019 z dnia 2019-07-12 r. </w:t>
      </w:r>
    </w:p>
    <w:p w:rsidR="00E9057F" w:rsidRPr="00E9057F" w:rsidRDefault="00E9057F" w:rsidP="00E9057F">
      <w:pPr>
        <w:spacing w:after="0" w:line="240" w:lineRule="auto"/>
        <w:jc w:val="center"/>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Szkoła Podstawowa Nr 1: Modernizacja zaplecza sanitarnego przy sali gimnastycznej w Szkole Podstawowej nr 1 im. ks. Jana Twardowskiego w Lubartowie. </w:t>
      </w:r>
      <w:r w:rsidRPr="00E9057F">
        <w:rPr>
          <w:rFonts w:ascii="Times New Roman" w:eastAsia="Times New Roman" w:hAnsi="Times New Roman" w:cs="Times New Roman"/>
          <w:sz w:val="24"/>
          <w:szCs w:val="24"/>
          <w:lang w:eastAsia="pl-PL"/>
        </w:rPr>
        <w:br/>
        <w:t xml:space="preserve">OGŁOSZENIE O ZAMÓWIENIU - Roboty budowlane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Zamieszczanie ogłoszenia:</w:t>
      </w:r>
      <w:r w:rsidRPr="00E9057F">
        <w:rPr>
          <w:rFonts w:ascii="Times New Roman" w:eastAsia="Times New Roman" w:hAnsi="Times New Roman" w:cs="Times New Roman"/>
          <w:sz w:val="24"/>
          <w:szCs w:val="24"/>
          <w:lang w:eastAsia="pl-PL"/>
        </w:rPr>
        <w:t xml:space="preserve"> Zamieszczanie obowiązkowe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Ogłoszenie dotyczy:</w:t>
      </w:r>
      <w:r w:rsidRPr="00E9057F">
        <w:rPr>
          <w:rFonts w:ascii="Times New Roman" w:eastAsia="Times New Roman" w:hAnsi="Times New Roman" w:cs="Times New Roman"/>
          <w:sz w:val="24"/>
          <w:szCs w:val="24"/>
          <w:lang w:eastAsia="pl-PL"/>
        </w:rPr>
        <w:t xml:space="preserve"> Zamówienia publicznego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Nazwa projektu lub programu</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u w:val="single"/>
          <w:lang w:eastAsia="pl-PL"/>
        </w:rPr>
        <w:t>SEKCJA I: ZAMAWIAJĄCY</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Postępowanie przeprowadza centralny zamawiający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Informacje na temat podmiotu któremu zamawiający powierzył/powierzyli prowadzenie postępowania:</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Postępowanie jest przeprowadzane wspólnie przez zamawiających</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Informacje dodatkowe:</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 1) NAZWA I ADRES: </w:t>
      </w:r>
      <w:r w:rsidRPr="00E9057F">
        <w:rPr>
          <w:rFonts w:ascii="Times New Roman" w:eastAsia="Times New Roman" w:hAnsi="Times New Roman" w:cs="Times New Roman"/>
          <w:sz w:val="24"/>
          <w:szCs w:val="24"/>
          <w:lang w:eastAsia="pl-PL"/>
        </w:rPr>
        <w:t xml:space="preserve">Szkoła Podstawowa Nr 1, krajowy numer identyfikacyjny 27045500000000, ul. ul. Legionów  3 , 21-100  </w:t>
      </w:r>
      <w:proofErr w:type="spellStart"/>
      <w:r w:rsidRPr="00E9057F">
        <w:rPr>
          <w:rFonts w:ascii="Times New Roman" w:eastAsia="Times New Roman" w:hAnsi="Times New Roman" w:cs="Times New Roman"/>
          <w:sz w:val="24"/>
          <w:szCs w:val="24"/>
          <w:lang w:eastAsia="pl-PL"/>
        </w:rPr>
        <w:t>Lubartów</w:t>
      </w:r>
      <w:proofErr w:type="spellEnd"/>
      <w:r w:rsidRPr="00E9057F">
        <w:rPr>
          <w:rFonts w:ascii="Times New Roman" w:eastAsia="Times New Roman" w:hAnsi="Times New Roman" w:cs="Times New Roman"/>
          <w:sz w:val="24"/>
          <w:szCs w:val="24"/>
          <w:lang w:eastAsia="pl-PL"/>
        </w:rPr>
        <w:t xml:space="preserve">, woj. lubelskie, państwo Polska, tel. 818 553 021, e-mail sp1@sp1.lubartow.pl, faks 818 553 021.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lastRenderedPageBreak/>
        <w:t xml:space="preserve">Adres strony internetowej (URL): http://sp1.lubartow.pl </w:t>
      </w:r>
      <w:r w:rsidRPr="00E9057F">
        <w:rPr>
          <w:rFonts w:ascii="Times New Roman" w:eastAsia="Times New Roman" w:hAnsi="Times New Roman" w:cs="Times New Roman"/>
          <w:sz w:val="24"/>
          <w:szCs w:val="24"/>
          <w:lang w:eastAsia="pl-PL"/>
        </w:rPr>
        <w:br/>
        <w:t xml:space="preserve">Adres profilu nabywcy: </w:t>
      </w:r>
      <w:r w:rsidRPr="00E9057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 2) RODZAJ ZAMAWIAJĄCEGO: </w:t>
      </w:r>
      <w:r w:rsidRPr="00E9057F">
        <w:rPr>
          <w:rFonts w:ascii="Times New Roman" w:eastAsia="Times New Roman" w:hAnsi="Times New Roman" w:cs="Times New Roman"/>
          <w:sz w:val="24"/>
          <w:szCs w:val="24"/>
          <w:lang w:eastAsia="pl-PL"/>
        </w:rPr>
        <w:t xml:space="preserve">Administracja samorządowa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I.3) WSPÓLNE UDZIELANIE ZAMÓWIENIA </w:t>
      </w:r>
      <w:r w:rsidRPr="00E9057F">
        <w:rPr>
          <w:rFonts w:ascii="Times New Roman" w:eastAsia="Times New Roman" w:hAnsi="Times New Roman" w:cs="Times New Roman"/>
          <w:b/>
          <w:bCs/>
          <w:i/>
          <w:iCs/>
          <w:sz w:val="24"/>
          <w:szCs w:val="24"/>
          <w:lang w:eastAsia="pl-PL"/>
        </w:rPr>
        <w:t>(jeżeli dotyczy)</w:t>
      </w:r>
      <w:r w:rsidRPr="00E9057F">
        <w:rPr>
          <w:rFonts w:ascii="Times New Roman" w:eastAsia="Times New Roman" w:hAnsi="Times New Roman" w:cs="Times New Roman"/>
          <w:b/>
          <w:bCs/>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I.4) KOMUNIKACJA: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Tak </w:t>
      </w:r>
      <w:r w:rsidRPr="00E9057F">
        <w:rPr>
          <w:rFonts w:ascii="Times New Roman" w:eastAsia="Times New Roman" w:hAnsi="Times New Roman" w:cs="Times New Roman"/>
          <w:sz w:val="24"/>
          <w:szCs w:val="24"/>
          <w:lang w:eastAsia="pl-PL"/>
        </w:rPr>
        <w:br/>
        <w:t xml:space="preserve">http://sp1.lubartow.pl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Oferty lub wnioski o dopuszczenie do udziału w postępowaniu należy przesyłać:</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Elektronicznie</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adres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Nie </w:t>
      </w:r>
      <w:r w:rsidRPr="00E9057F">
        <w:rPr>
          <w:rFonts w:ascii="Times New Roman" w:eastAsia="Times New Roman" w:hAnsi="Times New Roman" w:cs="Times New Roman"/>
          <w:sz w:val="24"/>
          <w:szCs w:val="24"/>
          <w:lang w:eastAsia="pl-PL"/>
        </w:rPr>
        <w:br/>
        <w:t xml:space="preserve">Inny sposób: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Tak </w:t>
      </w:r>
      <w:r w:rsidRPr="00E9057F">
        <w:rPr>
          <w:rFonts w:ascii="Times New Roman" w:eastAsia="Times New Roman" w:hAnsi="Times New Roman" w:cs="Times New Roman"/>
          <w:sz w:val="24"/>
          <w:szCs w:val="24"/>
          <w:lang w:eastAsia="pl-PL"/>
        </w:rPr>
        <w:br/>
        <w:t xml:space="preserve">Inny sposób: </w:t>
      </w:r>
      <w:r w:rsidRPr="00E9057F">
        <w:rPr>
          <w:rFonts w:ascii="Times New Roman" w:eastAsia="Times New Roman" w:hAnsi="Times New Roman" w:cs="Times New Roman"/>
          <w:sz w:val="24"/>
          <w:szCs w:val="24"/>
          <w:lang w:eastAsia="pl-PL"/>
        </w:rPr>
        <w:br/>
        <w:t xml:space="preserve">Wymagane jest przesłanie oferty w formie pisemnej za pośrednictwem operatora pocztowego, kuriera lub doręczone osobiście </w:t>
      </w:r>
      <w:r w:rsidRPr="00E9057F">
        <w:rPr>
          <w:rFonts w:ascii="Times New Roman" w:eastAsia="Times New Roman" w:hAnsi="Times New Roman" w:cs="Times New Roman"/>
          <w:sz w:val="24"/>
          <w:szCs w:val="24"/>
          <w:lang w:eastAsia="pl-PL"/>
        </w:rPr>
        <w:br/>
        <w:t xml:space="preserve">Adres: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lastRenderedPageBreak/>
        <w:t xml:space="preserve">Szkoła Podstawowa nr 1 w Lubartowie im. ks. Jana Twardowskiego ul. Legionów 3 21-100 </w:t>
      </w:r>
      <w:proofErr w:type="spellStart"/>
      <w:r w:rsidRPr="00E9057F">
        <w:rPr>
          <w:rFonts w:ascii="Times New Roman" w:eastAsia="Times New Roman" w:hAnsi="Times New Roman" w:cs="Times New Roman"/>
          <w:sz w:val="24"/>
          <w:szCs w:val="24"/>
          <w:lang w:eastAsia="pl-PL"/>
        </w:rPr>
        <w:t>Lubartów</w:t>
      </w:r>
      <w:proofErr w:type="spellEnd"/>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u w:val="single"/>
          <w:lang w:eastAsia="pl-PL"/>
        </w:rPr>
        <w:t xml:space="preserve">SEKCJA II: PRZEDMIOT ZAMÓWIENIA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II.1) Nazwa nadana zamówieniu przez zamawiającego: </w:t>
      </w:r>
      <w:r w:rsidRPr="00E9057F">
        <w:rPr>
          <w:rFonts w:ascii="Times New Roman" w:eastAsia="Times New Roman" w:hAnsi="Times New Roman" w:cs="Times New Roman"/>
          <w:sz w:val="24"/>
          <w:szCs w:val="24"/>
          <w:lang w:eastAsia="pl-PL"/>
        </w:rPr>
        <w:t xml:space="preserve">Modernizacja zaplecza sanitarnego przy sali gimnastycznej w Szkole Podstawowej nr 1 im. ks. Jana Twardowskiego w Lubartowie.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Numer referencyjny: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Przed wszczęciem postępowania o udzielenie zamówienia przeprowadzono dialog </w:t>
      </w:r>
      <w:proofErr w:type="spellStart"/>
      <w:r w:rsidRPr="00E9057F">
        <w:rPr>
          <w:rFonts w:ascii="Times New Roman" w:eastAsia="Times New Roman" w:hAnsi="Times New Roman" w:cs="Times New Roman"/>
          <w:b/>
          <w:bCs/>
          <w:sz w:val="24"/>
          <w:szCs w:val="24"/>
          <w:lang w:eastAsia="pl-PL"/>
        </w:rPr>
        <w:t>techniczny</w:t>
      </w:r>
      <w:proofErr w:type="spellEnd"/>
      <w:r w:rsidRPr="00E9057F">
        <w:rPr>
          <w:rFonts w:ascii="Times New Roman" w:eastAsia="Times New Roman" w:hAnsi="Times New Roman" w:cs="Times New Roman"/>
          <w:b/>
          <w:bCs/>
          <w:sz w:val="24"/>
          <w:szCs w:val="24"/>
          <w:lang w:eastAsia="pl-PL"/>
        </w:rPr>
        <w:t xml:space="preserve"> </w:t>
      </w:r>
    </w:p>
    <w:p w:rsidR="00E9057F" w:rsidRPr="00E9057F" w:rsidRDefault="00E9057F" w:rsidP="00E9057F">
      <w:pPr>
        <w:spacing w:after="0" w:line="240" w:lineRule="auto"/>
        <w:jc w:val="both"/>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II.2) Rodzaj zamówienia: </w:t>
      </w:r>
      <w:r w:rsidRPr="00E9057F">
        <w:rPr>
          <w:rFonts w:ascii="Times New Roman" w:eastAsia="Times New Roman" w:hAnsi="Times New Roman" w:cs="Times New Roman"/>
          <w:sz w:val="24"/>
          <w:szCs w:val="24"/>
          <w:lang w:eastAsia="pl-PL"/>
        </w:rPr>
        <w:t xml:space="preserve">Roboty budowlane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II.3) Informacja o możliwości składania ofert częściowych</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Zamówienie podzielone jest na części: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Oferty lub wnioski o dopuszczenie do udziału w postępowaniu można składać w odniesieniu do:</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II.4) Krótki opis przedmiotu zamówienia </w:t>
      </w:r>
      <w:r w:rsidRPr="00E9057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9057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9057F">
        <w:rPr>
          <w:rFonts w:ascii="Times New Roman" w:eastAsia="Times New Roman" w:hAnsi="Times New Roman" w:cs="Times New Roman"/>
          <w:sz w:val="24"/>
          <w:szCs w:val="24"/>
          <w:lang w:eastAsia="pl-PL"/>
        </w:rPr>
        <w:t xml:space="preserve">Przedmiotem zamówienia jest modernizacja dwóch węzłów sanitarnych na parterze i węzła sanitarnego na piętrze przy sali gimnastycznej w Szkole Podstawowej nr 1 w Lubartowie. Przedmiot zamówienia obejmuje realizację wszystkich robót budowlanych wynikających z dokumentacji projektowej, specyfikacji technicznej wykonania i odbioru robót oraz przedmiaru robót. Szczegółowy opis przedmiotu zamówienia zawiera załącznik nr 1 do niniejszej SIWZ.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w:t>
      </w:r>
      <w:r w:rsidRPr="00E9057F">
        <w:rPr>
          <w:rFonts w:ascii="Times New Roman" w:eastAsia="Times New Roman" w:hAnsi="Times New Roman" w:cs="Times New Roman"/>
          <w:sz w:val="24"/>
          <w:szCs w:val="24"/>
          <w:lang w:eastAsia="pl-PL"/>
        </w:rPr>
        <w:lastRenderedPageBreak/>
        <w:t xml:space="preserve">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 ramach zamówienia Wykonawca zobowiązany jest wykonać wszelkie opracowania (dokumentacja powykonawcza) określone we wzorze umowy stanowiącym załącznik nr 5 do SIWZ.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II.5) Główny kod CPV: </w:t>
      </w:r>
      <w:r w:rsidRPr="00E9057F">
        <w:rPr>
          <w:rFonts w:ascii="Times New Roman" w:eastAsia="Times New Roman" w:hAnsi="Times New Roman" w:cs="Times New Roman"/>
          <w:sz w:val="24"/>
          <w:szCs w:val="24"/>
          <w:lang w:eastAsia="pl-PL"/>
        </w:rPr>
        <w:t xml:space="preserve">45000000-7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Dodatkowe kody CPV:</w:t>
      </w:r>
      <w:r w:rsidRPr="00E9057F">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Kod CPV</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45262500-6</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45410000-4</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45430000-0</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45430000-4</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45330000-9</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45442100-8</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45111000-8</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45111220-6</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45430000-0</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45111220-6</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45421100-5</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45311000-0</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45331210-1</w:t>
            </w:r>
          </w:p>
        </w:tc>
      </w:tr>
    </w:tbl>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II.6) Całkowita wartość zamówienia </w:t>
      </w:r>
      <w:r w:rsidRPr="00E9057F">
        <w:rPr>
          <w:rFonts w:ascii="Times New Roman" w:eastAsia="Times New Roman" w:hAnsi="Times New Roman" w:cs="Times New Roman"/>
          <w:i/>
          <w:iCs/>
          <w:sz w:val="24"/>
          <w:szCs w:val="24"/>
          <w:lang w:eastAsia="pl-PL"/>
        </w:rPr>
        <w:t>(jeżeli zamawiający podaje informacje o wartości zamówienia)</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Wartość bez VAT: </w:t>
      </w:r>
      <w:r w:rsidRPr="00E9057F">
        <w:rPr>
          <w:rFonts w:ascii="Times New Roman" w:eastAsia="Times New Roman" w:hAnsi="Times New Roman" w:cs="Times New Roman"/>
          <w:sz w:val="24"/>
          <w:szCs w:val="24"/>
          <w:lang w:eastAsia="pl-PL"/>
        </w:rPr>
        <w:br/>
        <w:t xml:space="preserve">Waluta: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E9057F">
        <w:rPr>
          <w:rFonts w:ascii="Times New Roman" w:eastAsia="Times New Roman" w:hAnsi="Times New Roman" w:cs="Times New Roman"/>
          <w:b/>
          <w:bCs/>
          <w:sz w:val="24"/>
          <w:szCs w:val="24"/>
          <w:lang w:eastAsia="pl-PL"/>
        </w:rPr>
        <w:t>pkt</w:t>
      </w:r>
      <w:proofErr w:type="spellEnd"/>
      <w:r w:rsidRPr="00E9057F">
        <w:rPr>
          <w:rFonts w:ascii="Times New Roman" w:eastAsia="Times New Roman" w:hAnsi="Times New Roman" w:cs="Times New Roman"/>
          <w:b/>
          <w:bCs/>
          <w:sz w:val="24"/>
          <w:szCs w:val="24"/>
          <w:lang w:eastAsia="pl-PL"/>
        </w:rPr>
        <w:t xml:space="preserve"> 6 i 7 lub w art. 134 ust. 6 </w:t>
      </w:r>
      <w:proofErr w:type="spellStart"/>
      <w:r w:rsidRPr="00E9057F">
        <w:rPr>
          <w:rFonts w:ascii="Times New Roman" w:eastAsia="Times New Roman" w:hAnsi="Times New Roman" w:cs="Times New Roman"/>
          <w:b/>
          <w:bCs/>
          <w:sz w:val="24"/>
          <w:szCs w:val="24"/>
          <w:lang w:eastAsia="pl-PL"/>
        </w:rPr>
        <w:t>pkt</w:t>
      </w:r>
      <w:proofErr w:type="spellEnd"/>
      <w:r w:rsidRPr="00E9057F">
        <w:rPr>
          <w:rFonts w:ascii="Times New Roman" w:eastAsia="Times New Roman" w:hAnsi="Times New Roman" w:cs="Times New Roman"/>
          <w:b/>
          <w:bCs/>
          <w:sz w:val="24"/>
          <w:szCs w:val="24"/>
          <w:lang w:eastAsia="pl-PL"/>
        </w:rPr>
        <w:t xml:space="preserve"> 3 ustawy </w:t>
      </w:r>
      <w:proofErr w:type="spellStart"/>
      <w:r w:rsidRPr="00E9057F">
        <w:rPr>
          <w:rFonts w:ascii="Times New Roman" w:eastAsia="Times New Roman" w:hAnsi="Times New Roman" w:cs="Times New Roman"/>
          <w:b/>
          <w:bCs/>
          <w:sz w:val="24"/>
          <w:szCs w:val="24"/>
          <w:lang w:eastAsia="pl-PL"/>
        </w:rPr>
        <w:t>Pzp</w:t>
      </w:r>
      <w:proofErr w:type="spellEnd"/>
      <w:r w:rsidRPr="00E9057F">
        <w:rPr>
          <w:rFonts w:ascii="Times New Roman" w:eastAsia="Times New Roman" w:hAnsi="Times New Roman" w:cs="Times New Roman"/>
          <w:b/>
          <w:bCs/>
          <w:sz w:val="24"/>
          <w:szCs w:val="24"/>
          <w:lang w:eastAsia="pl-PL"/>
        </w:rPr>
        <w:t xml:space="preserve">: </w:t>
      </w:r>
      <w:r w:rsidRPr="00E9057F">
        <w:rPr>
          <w:rFonts w:ascii="Times New Roman" w:eastAsia="Times New Roman" w:hAnsi="Times New Roman" w:cs="Times New Roman"/>
          <w:sz w:val="24"/>
          <w:szCs w:val="24"/>
          <w:lang w:eastAsia="pl-PL"/>
        </w:rPr>
        <w:t xml:space="preserve">Tak </w:t>
      </w:r>
      <w:r w:rsidRPr="00E9057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E9057F">
        <w:rPr>
          <w:rFonts w:ascii="Times New Roman" w:eastAsia="Times New Roman" w:hAnsi="Times New Roman" w:cs="Times New Roman"/>
          <w:sz w:val="24"/>
          <w:szCs w:val="24"/>
          <w:lang w:eastAsia="pl-PL"/>
        </w:rPr>
        <w:t>pkt</w:t>
      </w:r>
      <w:proofErr w:type="spellEnd"/>
      <w:r w:rsidRPr="00E9057F">
        <w:rPr>
          <w:rFonts w:ascii="Times New Roman" w:eastAsia="Times New Roman" w:hAnsi="Times New Roman" w:cs="Times New Roman"/>
          <w:sz w:val="24"/>
          <w:szCs w:val="24"/>
          <w:lang w:eastAsia="pl-PL"/>
        </w:rPr>
        <w:t xml:space="preserve"> 6 lub w art. 134 ust. 6 </w:t>
      </w:r>
      <w:proofErr w:type="spellStart"/>
      <w:r w:rsidRPr="00E9057F">
        <w:rPr>
          <w:rFonts w:ascii="Times New Roman" w:eastAsia="Times New Roman" w:hAnsi="Times New Roman" w:cs="Times New Roman"/>
          <w:sz w:val="24"/>
          <w:szCs w:val="24"/>
          <w:lang w:eastAsia="pl-PL"/>
        </w:rPr>
        <w:t>pkt</w:t>
      </w:r>
      <w:proofErr w:type="spellEnd"/>
      <w:r w:rsidRPr="00E9057F">
        <w:rPr>
          <w:rFonts w:ascii="Times New Roman" w:eastAsia="Times New Roman" w:hAnsi="Times New Roman" w:cs="Times New Roman"/>
          <w:sz w:val="24"/>
          <w:szCs w:val="24"/>
          <w:lang w:eastAsia="pl-PL"/>
        </w:rPr>
        <w:t xml:space="preserve"> 3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Zamawiający przewiduje udzielanie zamówień, których mowa w art. 67 ust. 1 </w:t>
      </w:r>
      <w:proofErr w:type="spellStart"/>
      <w:r w:rsidRPr="00E9057F">
        <w:rPr>
          <w:rFonts w:ascii="Times New Roman" w:eastAsia="Times New Roman" w:hAnsi="Times New Roman" w:cs="Times New Roman"/>
          <w:sz w:val="24"/>
          <w:szCs w:val="24"/>
          <w:lang w:eastAsia="pl-PL"/>
        </w:rPr>
        <w:t>pkt</w:t>
      </w:r>
      <w:proofErr w:type="spellEnd"/>
      <w:r w:rsidRPr="00E9057F">
        <w:rPr>
          <w:rFonts w:ascii="Times New Roman" w:eastAsia="Times New Roman" w:hAnsi="Times New Roman" w:cs="Times New Roman"/>
          <w:sz w:val="24"/>
          <w:szCs w:val="24"/>
          <w:lang w:eastAsia="pl-PL"/>
        </w:rPr>
        <w:t xml:space="preserve"> 6 ustawy, polegających na powtórzeniu podobnych robot budowlanych, zgodnych z przedmiotem </w:t>
      </w:r>
      <w:r w:rsidRPr="00E9057F">
        <w:rPr>
          <w:rFonts w:ascii="Times New Roman" w:eastAsia="Times New Roman" w:hAnsi="Times New Roman" w:cs="Times New Roman"/>
          <w:sz w:val="24"/>
          <w:szCs w:val="24"/>
          <w:lang w:eastAsia="pl-PL"/>
        </w:rPr>
        <w:lastRenderedPageBreak/>
        <w:t xml:space="preserve">zamówienia podstawowego. Przedmiot zamówienia: podobne roboty budowlane zgodne z przedmiotem zamówienia podstawowego tj.: 45262500-6 roboty murarskie 45410000-4 roboty tynkarskie 45430000 układanie glazury 45430000-4 roboty wewnętrzne 45330000-9 Roboty instalacyjne wodno-kanalizacyjne i sanitarne 45442100-8 roboty malarskie 4511100-8 roboty przygotowawcze i rozbiórkowe 45111220-6 usuwanie gruzu 45430000 układanie terakoty 4511100-8 roboty przygotowawcze i rozbiórkowe 45111220-6 usuwanie gruzu 45421100-5 instalowanie drzwi i podobnych elementów 45311000-0 roboty w zakresie okablowania oraz instalacji elektrycznych 45331210-1 instalowanie wentylacji Wielkość lub zakres zamówienia: do 10 % wartości zamówienia podstawowego. Warunki, na jakich zostanie udzielone zamówienie: zgodnie z warunkami dotyczącymi zamówienia podstawowego.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miesiącach:   </w:t>
      </w:r>
      <w:r w:rsidRPr="00E9057F">
        <w:rPr>
          <w:rFonts w:ascii="Times New Roman" w:eastAsia="Times New Roman" w:hAnsi="Times New Roman" w:cs="Times New Roman"/>
          <w:i/>
          <w:iCs/>
          <w:sz w:val="24"/>
          <w:szCs w:val="24"/>
          <w:lang w:eastAsia="pl-PL"/>
        </w:rPr>
        <w:t xml:space="preserve"> lub </w:t>
      </w:r>
      <w:r w:rsidRPr="00E9057F">
        <w:rPr>
          <w:rFonts w:ascii="Times New Roman" w:eastAsia="Times New Roman" w:hAnsi="Times New Roman" w:cs="Times New Roman"/>
          <w:b/>
          <w:bCs/>
          <w:sz w:val="24"/>
          <w:szCs w:val="24"/>
          <w:lang w:eastAsia="pl-PL"/>
        </w:rPr>
        <w:t>dniach:</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i/>
          <w:iCs/>
          <w:sz w:val="24"/>
          <w:szCs w:val="24"/>
          <w:lang w:eastAsia="pl-PL"/>
        </w:rPr>
        <w:t>lub</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data rozpoczęcia: </w:t>
      </w:r>
      <w:r w:rsidRPr="00E9057F">
        <w:rPr>
          <w:rFonts w:ascii="Times New Roman" w:eastAsia="Times New Roman" w:hAnsi="Times New Roman" w:cs="Times New Roman"/>
          <w:sz w:val="24"/>
          <w:szCs w:val="24"/>
          <w:lang w:eastAsia="pl-PL"/>
        </w:rPr>
        <w:t> </w:t>
      </w:r>
      <w:r w:rsidRPr="00E9057F">
        <w:rPr>
          <w:rFonts w:ascii="Times New Roman" w:eastAsia="Times New Roman" w:hAnsi="Times New Roman" w:cs="Times New Roman"/>
          <w:i/>
          <w:iCs/>
          <w:sz w:val="24"/>
          <w:szCs w:val="24"/>
          <w:lang w:eastAsia="pl-PL"/>
        </w:rPr>
        <w:t xml:space="preserve"> lub </w:t>
      </w:r>
      <w:r w:rsidRPr="00E9057F">
        <w:rPr>
          <w:rFonts w:ascii="Times New Roman" w:eastAsia="Times New Roman" w:hAnsi="Times New Roman" w:cs="Times New Roman"/>
          <w:b/>
          <w:bCs/>
          <w:sz w:val="24"/>
          <w:szCs w:val="24"/>
          <w:lang w:eastAsia="pl-PL"/>
        </w:rPr>
        <w:t xml:space="preserve">zakończenia: </w:t>
      </w:r>
      <w:r w:rsidRPr="00E9057F">
        <w:rPr>
          <w:rFonts w:ascii="Times New Roman" w:eastAsia="Times New Roman" w:hAnsi="Times New Roman" w:cs="Times New Roman"/>
          <w:sz w:val="24"/>
          <w:szCs w:val="24"/>
          <w:lang w:eastAsia="pl-PL"/>
        </w:rPr>
        <w:t xml:space="preserve">2019-10-15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II.9) Informacje dodatkowe: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III.1) WARUNKI UDZIAŁU W POSTĘPOWANIU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Określenie warunków: Zamawiający nie określa wymagań </w:t>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III.1.2) Sytuacja finansowa lub ekonomiczna </w:t>
      </w:r>
      <w:r w:rsidRPr="00E9057F">
        <w:rPr>
          <w:rFonts w:ascii="Times New Roman" w:eastAsia="Times New Roman" w:hAnsi="Times New Roman" w:cs="Times New Roman"/>
          <w:sz w:val="24"/>
          <w:szCs w:val="24"/>
          <w:lang w:eastAsia="pl-PL"/>
        </w:rPr>
        <w:br/>
        <w:t xml:space="preserve">Określenie warunków: Zamawiający nie określa wymagań </w:t>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III.1.3) Zdolność techniczna lub zawodowa </w:t>
      </w:r>
      <w:r w:rsidRPr="00E9057F">
        <w:rPr>
          <w:rFonts w:ascii="Times New Roman" w:eastAsia="Times New Roman" w:hAnsi="Times New Roman" w:cs="Times New Roman"/>
          <w:sz w:val="24"/>
          <w:szCs w:val="24"/>
          <w:lang w:eastAsia="pl-PL"/>
        </w:rPr>
        <w:br/>
        <w:t xml:space="preserve">Określenie warunków: : Zamawiający uzna, że Wykonawca posiada wymagane zdolności techniczne lub zawodowe zapewniające należyte wykonanie zamówienia, jeżeli Wykonawca wykaże, że: a) wykonał należycie w okresie ostatnich pięciu lat przed upływem terminu składania ofert, a jeżeli okres prowadzenia działalności jest krótszy – w tym okresie, minimum trzy roboty budowlane. Za jedną robotę budowlaną Zamawiający uzna roboty polegających na budowie i/lub przebudowie, remoncie budynku lub zespołu budynków (zgodnie z definicjami ustawy Prawo budowlane - o wartości każdej oddzielnie robót budowlanych (w rozumieniu ustawy Prawo budowlane) nie mniejszej niż 100.000,00 (słownie: sto tysięcy złotych) brutto; b) Zamawiający uzna, że Wykonawca posiada wymagane zdolności techniczne lub zawodowe zapewniające należyte wykonanie zamówienia, jeżeli Wykonawca wykaże, że: dysponuje lub będzie dysponować minimum jedną osobą: Wymagane kwalifikacje i doświadczenie zawodowe: - konstrukcyjno-budowlanej: osoba pełniąca funkcję kierownika budowy; - instalacyjnej w zakresie sieci, instalacji i urządzeń: wodociągowych i kanalizacyjnych, cieplnych, wentylacyjnych: osoba pełniąca funkcję kierownika robót branży instalacji sanitarnych, - instalacyjnej w zakresie sieci i urządzeń elektrycznych i energetycznych: osoba pełniąca funkcję kierownika robót branży instalacji elektrycznych. 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w:t>
      </w:r>
      <w:r w:rsidRPr="00E9057F">
        <w:rPr>
          <w:rFonts w:ascii="Times New Roman" w:eastAsia="Times New Roman" w:hAnsi="Times New Roman" w:cs="Times New Roman"/>
          <w:sz w:val="24"/>
          <w:szCs w:val="24"/>
          <w:lang w:eastAsia="pl-PL"/>
        </w:rPr>
        <w:lastRenderedPageBreak/>
        <w:t xml:space="preserve">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r w:rsidRPr="00E9057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9057F">
        <w:rPr>
          <w:rFonts w:ascii="Times New Roman" w:eastAsia="Times New Roman" w:hAnsi="Times New Roman" w:cs="Times New Roman"/>
          <w:sz w:val="24"/>
          <w:szCs w:val="24"/>
          <w:lang w:eastAsia="pl-PL"/>
        </w:rPr>
        <w:br/>
        <w:t xml:space="preserve">Informacje dodatkowe: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III.2) PODSTAWY WYKLUCZENIA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9057F">
        <w:rPr>
          <w:rFonts w:ascii="Times New Roman" w:eastAsia="Times New Roman" w:hAnsi="Times New Roman" w:cs="Times New Roman"/>
          <w:b/>
          <w:bCs/>
          <w:sz w:val="24"/>
          <w:szCs w:val="24"/>
          <w:lang w:eastAsia="pl-PL"/>
        </w:rPr>
        <w:t>Pzp</w:t>
      </w:r>
      <w:proofErr w:type="spellEnd"/>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9057F">
        <w:rPr>
          <w:rFonts w:ascii="Times New Roman" w:eastAsia="Times New Roman" w:hAnsi="Times New Roman" w:cs="Times New Roman"/>
          <w:b/>
          <w:bCs/>
          <w:sz w:val="24"/>
          <w:szCs w:val="24"/>
          <w:lang w:eastAsia="pl-PL"/>
        </w:rPr>
        <w:t>Pzp</w:t>
      </w:r>
      <w:proofErr w:type="spellEnd"/>
      <w:r w:rsidRPr="00E9057F">
        <w:rPr>
          <w:rFonts w:ascii="Times New Roman" w:eastAsia="Times New Roman" w:hAnsi="Times New Roman" w:cs="Times New Roman"/>
          <w:sz w:val="24"/>
          <w:szCs w:val="24"/>
          <w:lang w:eastAsia="pl-PL"/>
        </w:rPr>
        <w:t xml:space="preserve"> Nie Zamawiający przewiduje następujące fakultatywne podstawy wykluczenia: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9057F">
        <w:rPr>
          <w:rFonts w:ascii="Times New Roman" w:eastAsia="Times New Roman" w:hAnsi="Times New Roman" w:cs="Times New Roman"/>
          <w:sz w:val="24"/>
          <w:szCs w:val="24"/>
          <w:lang w:eastAsia="pl-PL"/>
        </w:rPr>
        <w:br/>
        <w:t xml:space="preserve">Tak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Oświadczenie o spełnianiu kryteriów selekcji </w:t>
      </w:r>
      <w:r w:rsidRPr="00E9057F">
        <w:rPr>
          <w:rFonts w:ascii="Times New Roman" w:eastAsia="Times New Roman" w:hAnsi="Times New Roman" w:cs="Times New Roman"/>
          <w:sz w:val="24"/>
          <w:szCs w:val="24"/>
          <w:lang w:eastAsia="pl-PL"/>
        </w:rPr>
        <w:br/>
        <w:t xml:space="preserve">Nie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III.5.1) W ZAKRESIE SPEŁNIANIA WARUNKÓW UDZIAŁU W POSTĘPOWANIU:</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w:t>
      </w:r>
      <w:r w:rsidRPr="00E9057F">
        <w:rPr>
          <w:rFonts w:ascii="Times New Roman" w:eastAsia="Times New Roman" w:hAnsi="Times New Roman" w:cs="Times New Roman"/>
          <w:sz w:val="24"/>
          <w:szCs w:val="24"/>
          <w:lang w:eastAsia="pl-PL"/>
        </w:rPr>
        <w:lastRenderedPageBreak/>
        <w:t xml:space="preserve">czym dowodami, o których mowa, są referencje bądź inne dokumenty wystawione przez podmiot, na rzecz którego roboty budowlane były wykonywane, a jeżeli z uzasadnionej przyczyny o obiektywnym charakterze wykonawca nie jest w stanie uzyskać tych dokumentów – inne dokumenty; W przypadku składania oferty wspólnej Wykonawcy składający ofertę wspólną składają jeden wspólny ww. wykaz. Ww. oświadczenie należy złożyć w oryginale, natomiast dowody i inne dokumenty - w oryginale lub kopii potwierdzonej za zgodność z oryginałem, b) wykaz osób,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III.5.2) W ZAKRESIE KRYTERIÓW SELEKCJI:</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III.7) INNE DOKUMENTY NIE WYMIENIONE W </w:t>
      </w:r>
      <w:proofErr w:type="spellStart"/>
      <w:r w:rsidRPr="00E9057F">
        <w:rPr>
          <w:rFonts w:ascii="Times New Roman" w:eastAsia="Times New Roman" w:hAnsi="Times New Roman" w:cs="Times New Roman"/>
          <w:b/>
          <w:bCs/>
          <w:sz w:val="24"/>
          <w:szCs w:val="24"/>
          <w:lang w:eastAsia="pl-PL"/>
        </w:rPr>
        <w:t>pkt</w:t>
      </w:r>
      <w:proofErr w:type="spellEnd"/>
      <w:r w:rsidRPr="00E9057F">
        <w:rPr>
          <w:rFonts w:ascii="Times New Roman" w:eastAsia="Times New Roman" w:hAnsi="Times New Roman" w:cs="Times New Roman"/>
          <w:b/>
          <w:bCs/>
          <w:sz w:val="24"/>
          <w:szCs w:val="24"/>
          <w:lang w:eastAsia="pl-PL"/>
        </w:rPr>
        <w:t xml:space="preserve"> III.3) - III.6)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u w:val="single"/>
          <w:lang w:eastAsia="pl-PL"/>
        </w:rPr>
        <w:t xml:space="preserve">SEKCJA IV: PROCEDURA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 xml:space="preserve">IV.1) OPIS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IV.1.1) Tryb udzielenia zamówienia: </w:t>
      </w:r>
      <w:r w:rsidRPr="00E9057F">
        <w:rPr>
          <w:rFonts w:ascii="Times New Roman" w:eastAsia="Times New Roman" w:hAnsi="Times New Roman" w:cs="Times New Roman"/>
          <w:sz w:val="24"/>
          <w:szCs w:val="24"/>
          <w:lang w:eastAsia="pl-PL"/>
        </w:rPr>
        <w:t xml:space="preserve">Przetarg nieograniczony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IV.1.2) Zamawiający żąda wniesienia wadium:</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Informacja na temat wadium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IV.1.3) Przewiduje się udzielenie zaliczek na poczet wykonania zamówienia:</w:t>
      </w:r>
      <w:r w:rsidRPr="00E9057F">
        <w:rPr>
          <w:rFonts w:ascii="Times New Roman" w:eastAsia="Times New Roman" w:hAnsi="Times New Roman" w:cs="Times New Roman"/>
          <w:sz w:val="24"/>
          <w:szCs w:val="24"/>
          <w:lang w:eastAsia="pl-PL"/>
        </w:rPr>
        <w:t xml:space="preserv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Należy podać informacje na temat udzielania zaliczek: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9057F">
        <w:rPr>
          <w:rFonts w:ascii="Times New Roman" w:eastAsia="Times New Roman" w:hAnsi="Times New Roman" w:cs="Times New Roman"/>
          <w:sz w:val="24"/>
          <w:szCs w:val="24"/>
          <w:lang w:eastAsia="pl-PL"/>
        </w:rPr>
        <w:br/>
        <w:t xml:space="preserve">Nie </w:t>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IV.1.5.) Wymaga się złożenia oferty wariantowej: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Dopuszcza się złożenie oferty wariantowej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IV.1.6) Przewidywana liczba wykonawców, którzy zostaną zaproszeni do udziału w </w:t>
      </w:r>
      <w:r w:rsidRPr="00E9057F">
        <w:rPr>
          <w:rFonts w:ascii="Times New Roman" w:eastAsia="Times New Roman" w:hAnsi="Times New Roman" w:cs="Times New Roman"/>
          <w:b/>
          <w:bCs/>
          <w:sz w:val="24"/>
          <w:szCs w:val="24"/>
          <w:lang w:eastAsia="pl-PL"/>
        </w:rPr>
        <w:lastRenderedPageBreak/>
        <w:t xml:space="preserve">postępowaniu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Liczba wykonawców   </w:t>
      </w:r>
      <w:r w:rsidRPr="00E9057F">
        <w:rPr>
          <w:rFonts w:ascii="Times New Roman" w:eastAsia="Times New Roman" w:hAnsi="Times New Roman" w:cs="Times New Roman"/>
          <w:sz w:val="24"/>
          <w:szCs w:val="24"/>
          <w:lang w:eastAsia="pl-PL"/>
        </w:rPr>
        <w:br/>
        <w:t xml:space="preserve">Przewidywana minimalna liczba wykonawców </w:t>
      </w:r>
      <w:r w:rsidRPr="00E9057F">
        <w:rPr>
          <w:rFonts w:ascii="Times New Roman" w:eastAsia="Times New Roman" w:hAnsi="Times New Roman" w:cs="Times New Roman"/>
          <w:sz w:val="24"/>
          <w:szCs w:val="24"/>
          <w:lang w:eastAsia="pl-PL"/>
        </w:rPr>
        <w:br/>
        <w:t xml:space="preserve">Maksymalna liczba wykonawców   </w:t>
      </w:r>
      <w:r w:rsidRPr="00E9057F">
        <w:rPr>
          <w:rFonts w:ascii="Times New Roman" w:eastAsia="Times New Roman" w:hAnsi="Times New Roman" w:cs="Times New Roman"/>
          <w:sz w:val="24"/>
          <w:szCs w:val="24"/>
          <w:lang w:eastAsia="pl-PL"/>
        </w:rPr>
        <w:br/>
        <w:t xml:space="preserve">Kryteria selekcji wykonawców: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IV.1.7) Informacje na temat umowy ramowej lub dynamicznego systemu zakupów: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Umowa ramowa będzie zawarta: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Czy przewiduje się ograniczenie liczby uczestników umowy ramowej: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Przewidziana maksymalna liczba uczestników umowy ramowej: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Zamówienie obejmuje ustanowienie dynamicznego systemu zakupów: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IV.1.8) Aukcja elektroniczna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Przewidziane jest przeprowadzenie aukcji elektronicznej </w:t>
      </w:r>
      <w:r w:rsidRPr="00E9057F">
        <w:rPr>
          <w:rFonts w:ascii="Times New Roman" w:eastAsia="Times New Roman" w:hAnsi="Times New Roman" w:cs="Times New Roman"/>
          <w:i/>
          <w:iCs/>
          <w:sz w:val="24"/>
          <w:szCs w:val="24"/>
          <w:lang w:eastAsia="pl-PL"/>
        </w:rPr>
        <w:t xml:space="preserve">(przetarg nieograniczony, przetarg ograniczony, negocjacje z ogłoszeniem) </w:t>
      </w:r>
      <w:r w:rsidRPr="00E9057F">
        <w:rPr>
          <w:rFonts w:ascii="Times New Roman" w:eastAsia="Times New Roman" w:hAnsi="Times New Roman" w:cs="Times New Roman"/>
          <w:sz w:val="24"/>
          <w:szCs w:val="24"/>
          <w:lang w:eastAsia="pl-PL"/>
        </w:rPr>
        <w:t xml:space="preserve">Nie </w:t>
      </w:r>
      <w:r w:rsidRPr="00E9057F">
        <w:rPr>
          <w:rFonts w:ascii="Times New Roman" w:eastAsia="Times New Roman" w:hAnsi="Times New Roman" w:cs="Times New Roman"/>
          <w:sz w:val="24"/>
          <w:szCs w:val="24"/>
          <w:lang w:eastAsia="pl-PL"/>
        </w:rPr>
        <w:br/>
        <w:t xml:space="preserve">Należy podać adres strony internetowej, na której aukcja będzie prowadzona: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9057F">
        <w:rPr>
          <w:rFonts w:ascii="Times New Roman" w:eastAsia="Times New Roman" w:hAnsi="Times New Roman" w:cs="Times New Roman"/>
          <w:sz w:val="24"/>
          <w:szCs w:val="24"/>
          <w:lang w:eastAsia="pl-PL"/>
        </w:rPr>
        <w:br/>
        <w:t xml:space="preserve">Informacje dotyczące przebiegu aukcji elektronicznej: </w:t>
      </w:r>
      <w:r w:rsidRPr="00E9057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9057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9057F">
        <w:rPr>
          <w:rFonts w:ascii="Times New Roman" w:eastAsia="Times New Roman" w:hAnsi="Times New Roman" w:cs="Times New Roman"/>
          <w:sz w:val="24"/>
          <w:szCs w:val="24"/>
          <w:lang w:eastAsia="pl-PL"/>
        </w:rPr>
        <w:br/>
        <w:t xml:space="preserve">Wymagania dotyczące rejestracji i identyfikacji wykonawców w aukcji elektronicznej: </w:t>
      </w:r>
      <w:r w:rsidRPr="00E9057F">
        <w:rPr>
          <w:rFonts w:ascii="Times New Roman" w:eastAsia="Times New Roman" w:hAnsi="Times New Roman" w:cs="Times New Roman"/>
          <w:sz w:val="24"/>
          <w:szCs w:val="24"/>
          <w:lang w:eastAsia="pl-PL"/>
        </w:rPr>
        <w:br/>
        <w:t xml:space="preserve">Informacje o liczbie etapów aukcji elektronicznej i czasie ich trwania: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lastRenderedPageBreak/>
        <w:br/>
        <w:t xml:space="preserve">Czas trwania: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9057F">
        <w:rPr>
          <w:rFonts w:ascii="Times New Roman" w:eastAsia="Times New Roman" w:hAnsi="Times New Roman" w:cs="Times New Roman"/>
          <w:sz w:val="24"/>
          <w:szCs w:val="24"/>
          <w:lang w:eastAsia="pl-PL"/>
        </w:rPr>
        <w:br/>
        <w:t xml:space="preserve">Warunki zamknięcia aukcji elektronicznej: </w:t>
      </w:r>
      <w:r w:rsidRPr="00E9057F">
        <w:rPr>
          <w:rFonts w:ascii="Times New Roman" w:eastAsia="Times New Roman" w:hAnsi="Times New Roman" w:cs="Times New Roman"/>
          <w:sz w:val="24"/>
          <w:szCs w:val="24"/>
          <w:lang w:eastAsia="pl-PL"/>
        </w:rPr>
        <w:br/>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IV.2) KRYTERIA OCENY OFERT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IV.2.1) Kryteria oceny ofert: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IV.2.2) Kryteria</w:t>
      </w:r>
      <w:r w:rsidRPr="00E9057F">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543"/>
        <w:gridCol w:w="1016"/>
      </w:tblGrid>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Znaczenie</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60,00</w:t>
            </w:r>
          </w:p>
        </w:tc>
      </w:tr>
      <w:tr w:rsidR="00E9057F" w:rsidRPr="00E9057F" w:rsidTr="00E9057F">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Okres gwarancji i rękojmi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40,00</w:t>
            </w:r>
          </w:p>
        </w:tc>
      </w:tr>
    </w:tbl>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9057F">
        <w:rPr>
          <w:rFonts w:ascii="Times New Roman" w:eastAsia="Times New Roman" w:hAnsi="Times New Roman" w:cs="Times New Roman"/>
          <w:b/>
          <w:bCs/>
          <w:sz w:val="24"/>
          <w:szCs w:val="24"/>
          <w:lang w:eastAsia="pl-PL"/>
        </w:rPr>
        <w:t>Pzp</w:t>
      </w:r>
      <w:proofErr w:type="spellEnd"/>
      <w:r w:rsidRPr="00E9057F">
        <w:rPr>
          <w:rFonts w:ascii="Times New Roman" w:eastAsia="Times New Roman" w:hAnsi="Times New Roman" w:cs="Times New Roman"/>
          <w:b/>
          <w:bCs/>
          <w:sz w:val="24"/>
          <w:szCs w:val="24"/>
          <w:lang w:eastAsia="pl-PL"/>
        </w:rPr>
        <w:t xml:space="preserve"> </w:t>
      </w:r>
      <w:r w:rsidRPr="00E9057F">
        <w:rPr>
          <w:rFonts w:ascii="Times New Roman" w:eastAsia="Times New Roman" w:hAnsi="Times New Roman" w:cs="Times New Roman"/>
          <w:sz w:val="24"/>
          <w:szCs w:val="24"/>
          <w:lang w:eastAsia="pl-PL"/>
        </w:rPr>
        <w:t xml:space="preserve">(przetarg nieograniczony) </w:t>
      </w:r>
      <w:r w:rsidRPr="00E9057F">
        <w:rPr>
          <w:rFonts w:ascii="Times New Roman" w:eastAsia="Times New Roman" w:hAnsi="Times New Roman" w:cs="Times New Roman"/>
          <w:sz w:val="24"/>
          <w:szCs w:val="24"/>
          <w:lang w:eastAsia="pl-PL"/>
        </w:rPr>
        <w:br/>
        <w:t xml:space="preserve">Tak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IV.3) Negocjacje z ogłoszeniem, dialog konkurencyjny, partnerstwo innowacyjne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IV.3.1) Informacje na temat negocjacji z ogłoszeniem</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Minimalne wymagania, które muszą spełniać wszystkie oferty: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9057F">
        <w:rPr>
          <w:rFonts w:ascii="Times New Roman" w:eastAsia="Times New Roman" w:hAnsi="Times New Roman" w:cs="Times New Roman"/>
          <w:sz w:val="24"/>
          <w:szCs w:val="24"/>
          <w:lang w:eastAsia="pl-PL"/>
        </w:rPr>
        <w:br/>
        <w:t xml:space="preserve">Przewidziany jest podział negocjacji na etapy w celu ograniczenia liczby ofert: </w:t>
      </w:r>
      <w:r w:rsidRPr="00E9057F">
        <w:rPr>
          <w:rFonts w:ascii="Times New Roman" w:eastAsia="Times New Roman" w:hAnsi="Times New Roman" w:cs="Times New Roman"/>
          <w:sz w:val="24"/>
          <w:szCs w:val="24"/>
          <w:lang w:eastAsia="pl-PL"/>
        </w:rPr>
        <w:br/>
        <w:t xml:space="preserve">Należy podać informacje na temat etapów negocjacji (w tym liczbę etapów):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IV.3.2) Informacje na temat dialogu konkurencyjnego</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Wstępny harmonogram postępowania: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Podział dialogu na etapy w celu ograniczenia liczby rozwiązań: </w:t>
      </w:r>
      <w:r w:rsidRPr="00E9057F">
        <w:rPr>
          <w:rFonts w:ascii="Times New Roman" w:eastAsia="Times New Roman" w:hAnsi="Times New Roman" w:cs="Times New Roman"/>
          <w:sz w:val="24"/>
          <w:szCs w:val="24"/>
          <w:lang w:eastAsia="pl-PL"/>
        </w:rPr>
        <w:br/>
        <w:t xml:space="preserve">Należy podać informacje na temat etapów dialogu: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IV.3.3) Informacje na temat partnerstwa innowacyjnego</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E9057F">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Informacje dodatkowe: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IV.4) Licytacja elektroniczna </w:t>
      </w:r>
      <w:r w:rsidRPr="00E9057F">
        <w:rPr>
          <w:rFonts w:ascii="Times New Roman" w:eastAsia="Times New Roman" w:hAnsi="Times New Roman" w:cs="Times New Roman"/>
          <w:sz w:val="24"/>
          <w:szCs w:val="24"/>
          <w:lang w:eastAsia="pl-PL"/>
        </w:rPr>
        <w:br/>
        <w:t xml:space="preserve">Adres strony internetowej, na której będzie prowadzona licytacja elektroniczna: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Informacje o liczbie etapów licytacji elektronicznej i czasie ich trwania: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Czas trwania: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Termin składania wniosków o dopuszczenie do udziału w licytacji elektronicznej: </w:t>
      </w:r>
      <w:r w:rsidRPr="00E9057F">
        <w:rPr>
          <w:rFonts w:ascii="Times New Roman" w:eastAsia="Times New Roman" w:hAnsi="Times New Roman" w:cs="Times New Roman"/>
          <w:sz w:val="24"/>
          <w:szCs w:val="24"/>
          <w:lang w:eastAsia="pl-PL"/>
        </w:rPr>
        <w:br/>
        <w:t xml:space="preserve">Data: godzina: </w:t>
      </w:r>
      <w:r w:rsidRPr="00E9057F">
        <w:rPr>
          <w:rFonts w:ascii="Times New Roman" w:eastAsia="Times New Roman" w:hAnsi="Times New Roman" w:cs="Times New Roman"/>
          <w:sz w:val="24"/>
          <w:szCs w:val="24"/>
          <w:lang w:eastAsia="pl-PL"/>
        </w:rPr>
        <w:br/>
        <w:t xml:space="preserve">Termin otwarcia licytacji elektronicznej: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t xml:space="preserve">Termin i warunki zamknięcia licytacji elektronicznej: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t xml:space="preserve">Wymagania dotyczące zabezpieczenia należytego wykonania umowy: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sz w:val="24"/>
          <w:szCs w:val="24"/>
          <w:lang w:eastAsia="pl-PL"/>
        </w:rPr>
        <w:br/>
        <w:t xml:space="preserve">Informacje dodatkowe: </w:t>
      </w:r>
    </w:p>
    <w:p w:rsidR="00E9057F" w:rsidRPr="00E9057F" w:rsidRDefault="00E9057F" w:rsidP="00E9057F">
      <w:pPr>
        <w:spacing w:after="0" w:line="240" w:lineRule="auto"/>
        <w:rPr>
          <w:rFonts w:ascii="Times New Roman" w:eastAsia="Times New Roman" w:hAnsi="Times New Roman" w:cs="Times New Roman"/>
          <w:sz w:val="24"/>
          <w:szCs w:val="24"/>
          <w:lang w:eastAsia="pl-PL"/>
        </w:rPr>
      </w:pPr>
      <w:r w:rsidRPr="00E9057F">
        <w:rPr>
          <w:rFonts w:ascii="Times New Roman" w:eastAsia="Times New Roman" w:hAnsi="Times New Roman" w:cs="Times New Roman"/>
          <w:b/>
          <w:bCs/>
          <w:sz w:val="24"/>
          <w:szCs w:val="24"/>
          <w:lang w:eastAsia="pl-PL"/>
        </w:rPr>
        <w:t>IV.5) ZMIANA UMOWY</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9057F">
        <w:rPr>
          <w:rFonts w:ascii="Times New Roman" w:eastAsia="Times New Roman" w:hAnsi="Times New Roman" w:cs="Times New Roman"/>
          <w:sz w:val="24"/>
          <w:szCs w:val="24"/>
          <w:lang w:eastAsia="pl-PL"/>
        </w:rPr>
        <w:t xml:space="preserve"> Tak </w:t>
      </w:r>
      <w:r w:rsidRPr="00E9057F">
        <w:rPr>
          <w:rFonts w:ascii="Times New Roman" w:eastAsia="Times New Roman" w:hAnsi="Times New Roman" w:cs="Times New Roman"/>
          <w:sz w:val="24"/>
          <w:szCs w:val="24"/>
          <w:lang w:eastAsia="pl-PL"/>
        </w:rPr>
        <w:br/>
        <w:t xml:space="preserve">Należy wskazać zakres, charakter zmian oraz warunki wprowadzenia zmian: </w:t>
      </w:r>
      <w:r w:rsidRPr="00E9057F">
        <w:rPr>
          <w:rFonts w:ascii="Times New Roman" w:eastAsia="Times New Roman" w:hAnsi="Times New Roman" w:cs="Times New Roman"/>
          <w:sz w:val="24"/>
          <w:szCs w:val="24"/>
          <w:lang w:eastAsia="pl-PL"/>
        </w:rPr>
        <w:br/>
        <w:t xml:space="preserve">1. Zamawiający dopuszcza zmiany umowy w formie pisemnej – aneksem zaakceptowanym przez obie strony w następujących przypadkach: 1) jeżeli zmiana umowy jest korzystna dla Zamawiającego (korzyść ekonomiczna, techniczna, eksploatacyjna); 2) jeżeli wystąpiły okoliczności, których przy dołożeniu należytej staranności strony na dzień podpisania umowy przewidzieć nie mogły, a wynikają one ze zmian przepisów prawa, które nastąpiły w czasie realizacji zamówienia; 3) zmiany stawki podatku VAT. 2. Wykonawca może przedłużyć termin wykonania przedmiotu umowy o czas opóźnienia, jeżeli takie opóźnienie jest lub będzie miało wpływ na wykonanie przedmiotu umowy w przypadku: 1) zawieszenia robót przez Zamawiającego; 2) wystąpienia siły wyższej, przy czym za siłę wyższą uznaje się zdarzenie nagłe, nadzwyczajne, zewnętrzne i niemożliwe do przewidzenia, którego nie udało się uniknąć nawet w wypadku najwyższej staranności stron; 3) zmian zakresu robót, na wniosek Zamawiającego; 4) zmian dokumentacji projektowej, dokonanych na wniosek Zamawiającego lub zaakceptowanych przez Zamawiającego. 5) wystąpienia nieprzewidzianych lub odmiennych od przyjętych w dokumentacji projektowej warunków: geologicznych, archeologicznych lub terenowych oraz istnienie nie zinwentaryzowanych lub błędnie zinwentaryzowanych elementów sieci uzbrojenia technicznego, 6) przedłużających się procedur, opóźnień lub odmowy wydania przez organy administracji lub inne podmioty </w:t>
      </w:r>
      <w:r w:rsidRPr="00E9057F">
        <w:rPr>
          <w:rFonts w:ascii="Times New Roman" w:eastAsia="Times New Roman" w:hAnsi="Times New Roman" w:cs="Times New Roman"/>
          <w:sz w:val="24"/>
          <w:szCs w:val="24"/>
          <w:lang w:eastAsia="pl-PL"/>
        </w:rPr>
        <w:lastRenderedPageBreak/>
        <w:t xml:space="preserve">wymaganych decyzji, zezwoleń, uzgodnień z przyczyn niezawinionych przez Wykonawcę, 7) niemożności wykonania robót, gdy zmiana przepisów prawa nie dopuszcza do wykonania robót lub nakazuje wstrzymanie robót z przyczyn niezawinionych przez Wykonawcę. 3. Zmiana sposobu wykonania przedmiotu umowy w przypadku: 1) stwierdzenia wad lub wprowadzenia zmian w dokumentacji projektowej skutkujących koniecznością dokonania poprawek lub uzupełnień, których nie można było wcześniej przewidzieć, 2) niedostępnością na rynku materiałów lub urządzeń wskazanych w dokumentacji projektowej lub specyfikacji technicznej wykonania i odbioru robót spowodowanej zaprzestaniem produkcji lub wycofaniem z rynku tych materiałów lub urządzeń, 3) pojawieniem się na rynku materiałów lub urządzeń nowszej generacji, pozwalających na zaoszczędzenie kosztów realizacji przedmiotu umowy lub kosztów eksploatacji wykonanego przedmiotu umowy lub umożliwiających uzyskanie lepszej jakości robót, 4) pojawieniem się nowszej technologii wykonania zaprojektowanych robót, pozwalającej na zaoszczędzenie czasu realizacji umowy lub kosztów wykonywanych prac, jak również kosztów eksploatacji wykonanego przedmiotu umowy, 5) wystąpienia warunków terenowych odbiegających w sposób istotny od przyjętych w dokumentacji projektowej, w szczególności braku zinwentaryzowania obiektów budowlanych lub zinwentaryzowania obiektów budowlanych w sposób wadliwy, 6) wystąpienia warunków geologicznych odbiegających w sposób istotny od przyjętych w dokumentacji projektowej, 7) wystąpienia konieczności zrealizowania przedmiotu umowy przy zastosowaniu odmiennych rozwiązań technicznych, technologicznych lub materiałowych niż wskazano w dokumentacji projektowej, w tej sytuacji, każdorazowo wykonanie robót zamiennych należy poprzedzić dokonaniem ich kwalifikacji w kontekście zakresu zamówienia określonego SIWZ.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6 „ustawy”.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 4. Wykonawca może dokonać zmian osób, pełniących funkcje kierownicze na budowie z zachowaniem właściwych kwalifikacji zawodowych. 5. Zmiany w umowie mogą być dopuszczone wyłącznie pod warunkiem podpisania aneksu przez dwie strony umowy. 6. Zmiana umowy może nastąpić na wniosek Wykonawcy po akceptacji Zamawiającego.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IV.6) INFORMACJE ADMINISTRACYJNE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IV.6.1) Sposób udostępniania informacji o charakterze poufnym </w:t>
      </w:r>
      <w:r w:rsidRPr="00E9057F">
        <w:rPr>
          <w:rFonts w:ascii="Times New Roman" w:eastAsia="Times New Roman" w:hAnsi="Times New Roman" w:cs="Times New Roman"/>
          <w:i/>
          <w:iCs/>
          <w:sz w:val="24"/>
          <w:szCs w:val="24"/>
          <w:lang w:eastAsia="pl-PL"/>
        </w:rPr>
        <w:t xml:space="preserve">(jeżeli dotyczy):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Środki służące ochronie informacji o charakterze poufnym</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9057F">
        <w:rPr>
          <w:rFonts w:ascii="Times New Roman" w:eastAsia="Times New Roman" w:hAnsi="Times New Roman" w:cs="Times New Roman"/>
          <w:sz w:val="24"/>
          <w:szCs w:val="24"/>
          <w:lang w:eastAsia="pl-PL"/>
        </w:rPr>
        <w:br/>
        <w:t xml:space="preserve">Data: 2019-07-29, godzina: 10:00, </w:t>
      </w:r>
      <w:r w:rsidRPr="00E9057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br/>
        <w:t xml:space="preserve">Wskazać powody: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E9057F">
        <w:rPr>
          <w:rFonts w:ascii="Times New Roman" w:eastAsia="Times New Roman" w:hAnsi="Times New Roman" w:cs="Times New Roman"/>
          <w:sz w:val="24"/>
          <w:szCs w:val="24"/>
          <w:lang w:eastAsia="pl-PL"/>
        </w:rPr>
        <w:br/>
        <w:t xml:space="preserve">&gt; język polski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 xml:space="preserve">IV.6.3) Termin związania ofertą: </w:t>
      </w:r>
      <w:r w:rsidRPr="00E9057F">
        <w:rPr>
          <w:rFonts w:ascii="Times New Roman" w:eastAsia="Times New Roman" w:hAnsi="Times New Roman" w:cs="Times New Roman"/>
          <w:sz w:val="24"/>
          <w:szCs w:val="24"/>
          <w:lang w:eastAsia="pl-PL"/>
        </w:rPr>
        <w:t xml:space="preserve">do: okres w dniach: 30 (od ostatecznego terminu składania ofert)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9057F">
        <w:rPr>
          <w:rFonts w:ascii="Times New Roman" w:eastAsia="Times New Roman" w:hAnsi="Times New Roman" w:cs="Times New Roman"/>
          <w:sz w:val="24"/>
          <w:szCs w:val="24"/>
          <w:lang w:eastAsia="pl-PL"/>
        </w:rPr>
        <w:t xml:space="preserve"> Nie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9057F">
        <w:rPr>
          <w:rFonts w:ascii="Times New Roman" w:eastAsia="Times New Roman" w:hAnsi="Times New Roman" w:cs="Times New Roman"/>
          <w:sz w:val="24"/>
          <w:szCs w:val="24"/>
          <w:lang w:eastAsia="pl-PL"/>
        </w:rPr>
        <w:t xml:space="preserve"> Nie </w:t>
      </w:r>
      <w:r w:rsidRPr="00E9057F">
        <w:rPr>
          <w:rFonts w:ascii="Times New Roman" w:eastAsia="Times New Roman" w:hAnsi="Times New Roman" w:cs="Times New Roman"/>
          <w:sz w:val="24"/>
          <w:szCs w:val="24"/>
          <w:lang w:eastAsia="pl-PL"/>
        </w:rPr>
        <w:br/>
      </w:r>
      <w:r w:rsidRPr="00E9057F">
        <w:rPr>
          <w:rFonts w:ascii="Times New Roman" w:eastAsia="Times New Roman" w:hAnsi="Times New Roman" w:cs="Times New Roman"/>
          <w:b/>
          <w:bCs/>
          <w:sz w:val="24"/>
          <w:szCs w:val="24"/>
          <w:lang w:eastAsia="pl-PL"/>
        </w:rPr>
        <w:t>IV.6.6) Informacje dodatkowe:</w:t>
      </w:r>
      <w:r w:rsidRPr="00E9057F">
        <w:rPr>
          <w:rFonts w:ascii="Times New Roman" w:eastAsia="Times New Roman" w:hAnsi="Times New Roman" w:cs="Times New Roman"/>
          <w:sz w:val="24"/>
          <w:szCs w:val="24"/>
          <w:lang w:eastAsia="pl-PL"/>
        </w:rPr>
        <w:t xml:space="preserve"> </w:t>
      </w:r>
      <w:r w:rsidRPr="00E9057F">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RODO </w:t>
      </w:r>
      <w:proofErr w:type="spellStart"/>
      <w:r w:rsidRPr="00E9057F">
        <w:rPr>
          <w:rFonts w:ascii="Times New Roman" w:eastAsia="Times New Roman" w:hAnsi="Times New Roman" w:cs="Times New Roman"/>
          <w:sz w:val="24"/>
          <w:szCs w:val="24"/>
          <w:lang w:eastAsia="pl-PL"/>
        </w:rPr>
        <w:t>Budzyła</w:t>
      </w:r>
      <w:proofErr w:type="spellEnd"/>
      <w:r w:rsidRPr="00E9057F">
        <w:rPr>
          <w:rFonts w:ascii="Times New Roman" w:eastAsia="Times New Roman" w:hAnsi="Times New Roman" w:cs="Times New Roman"/>
          <w:sz w:val="24"/>
          <w:szCs w:val="24"/>
          <w:lang w:eastAsia="pl-PL"/>
        </w:rPr>
        <w:t xml:space="preserve"> Krzysztof 2) kontakt z Inspektorem Ochrony Danych: e-mail: iodo@sp1.lubartow.pl 3) Pani/Pana dane osobowe przetwarzane będą w celu realizacji umowy, 3) Pani/Pana dane osobowe przetwarzane będą na podstawie art. 6 ust. 1 lit. c RODO w celu związanym z postępowaniem o udzielenie zamówienia publicznego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5) Pani/Pana dane osobowe będą przechowywane, zgodnie z art. 97 ust. 1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6) obowiązek podania przez Panią/Pana danych osobowych bezpośrednio Pani/Pana dotyczących jest wymogiem ustawowym określonym w przepisach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 Wyjaśnienie: informacja w tym zakresie jest wymagana, jeżeli w odniesieniu do danego administratora lub podmiotu przetwarzającego istnieje obowiązek wyznaczenia inspektora ochrony danych osobowych. − ** Wyjaśnienie: skorzystanie z prawa </w:t>
      </w:r>
      <w:r w:rsidRPr="00E9057F">
        <w:rPr>
          <w:rFonts w:ascii="Times New Roman" w:eastAsia="Times New Roman" w:hAnsi="Times New Roman" w:cs="Times New Roman"/>
          <w:sz w:val="24"/>
          <w:szCs w:val="24"/>
          <w:lang w:eastAsia="pl-PL"/>
        </w:rPr>
        <w:lastRenderedPageBreak/>
        <w:t xml:space="preserve">do sprostowania nie może skutkować zmianą wyniku postępowania o udzielenie zamówienia publicznego ani zmianą postanowień umowy w zakresie niezgodnym z ustawą </w:t>
      </w:r>
      <w:proofErr w:type="spellStart"/>
      <w:r w:rsidRPr="00E9057F">
        <w:rPr>
          <w:rFonts w:ascii="Times New Roman" w:eastAsia="Times New Roman" w:hAnsi="Times New Roman" w:cs="Times New Roman"/>
          <w:sz w:val="24"/>
          <w:szCs w:val="24"/>
          <w:lang w:eastAsia="pl-PL"/>
        </w:rPr>
        <w:t>Pzp</w:t>
      </w:r>
      <w:proofErr w:type="spellEnd"/>
      <w:r w:rsidRPr="00E9057F">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9057F" w:rsidRPr="00E9057F" w:rsidRDefault="00E9057F" w:rsidP="00E9057F">
      <w:pPr>
        <w:pBdr>
          <w:top w:val="single" w:sz="6" w:space="1" w:color="auto"/>
        </w:pBdr>
        <w:spacing w:after="0" w:line="240" w:lineRule="auto"/>
        <w:jc w:val="center"/>
        <w:rPr>
          <w:rFonts w:ascii="Arial" w:eastAsia="Times New Roman" w:hAnsi="Arial" w:cs="Arial"/>
          <w:vanish/>
          <w:sz w:val="16"/>
          <w:szCs w:val="16"/>
          <w:lang w:eastAsia="pl-PL"/>
        </w:rPr>
      </w:pPr>
      <w:r w:rsidRPr="00E9057F">
        <w:rPr>
          <w:rFonts w:ascii="Arial" w:eastAsia="Times New Roman" w:hAnsi="Arial" w:cs="Arial"/>
          <w:vanish/>
          <w:sz w:val="16"/>
          <w:szCs w:val="16"/>
          <w:lang w:eastAsia="pl-PL"/>
        </w:rPr>
        <w:t>Dół formularza</w:t>
      </w:r>
    </w:p>
    <w:p w:rsidR="00E9057F" w:rsidRPr="00E9057F" w:rsidRDefault="00E9057F" w:rsidP="00E9057F">
      <w:pPr>
        <w:pBdr>
          <w:bottom w:val="single" w:sz="6" w:space="1" w:color="auto"/>
        </w:pBdr>
        <w:spacing w:after="0" w:line="240" w:lineRule="auto"/>
        <w:jc w:val="center"/>
        <w:rPr>
          <w:rFonts w:ascii="Arial" w:eastAsia="Times New Roman" w:hAnsi="Arial" w:cs="Arial"/>
          <w:vanish/>
          <w:sz w:val="16"/>
          <w:szCs w:val="16"/>
          <w:lang w:eastAsia="pl-PL"/>
        </w:rPr>
      </w:pPr>
      <w:r w:rsidRPr="00E9057F">
        <w:rPr>
          <w:rFonts w:ascii="Arial" w:eastAsia="Times New Roman" w:hAnsi="Arial" w:cs="Arial"/>
          <w:vanish/>
          <w:sz w:val="16"/>
          <w:szCs w:val="16"/>
          <w:lang w:eastAsia="pl-PL"/>
        </w:rPr>
        <w:t>Początek formularza</w:t>
      </w:r>
    </w:p>
    <w:p w:rsidR="00E9057F" w:rsidRPr="00E9057F" w:rsidRDefault="00E9057F" w:rsidP="00E9057F">
      <w:pPr>
        <w:pBdr>
          <w:top w:val="single" w:sz="6" w:space="1" w:color="auto"/>
        </w:pBdr>
        <w:spacing w:after="0" w:line="240" w:lineRule="auto"/>
        <w:jc w:val="center"/>
        <w:rPr>
          <w:rFonts w:ascii="Arial" w:eastAsia="Times New Roman" w:hAnsi="Arial" w:cs="Arial"/>
          <w:vanish/>
          <w:sz w:val="16"/>
          <w:szCs w:val="16"/>
          <w:lang w:eastAsia="pl-PL"/>
        </w:rPr>
      </w:pPr>
      <w:r w:rsidRPr="00E9057F">
        <w:rPr>
          <w:rFonts w:ascii="Arial" w:eastAsia="Times New Roman" w:hAnsi="Arial" w:cs="Arial"/>
          <w:vanish/>
          <w:sz w:val="16"/>
          <w:szCs w:val="16"/>
          <w:lang w:eastAsia="pl-PL"/>
        </w:rPr>
        <w:t>Dół formularza</w:t>
      </w:r>
    </w:p>
    <w:p w:rsidR="00F6003F" w:rsidRDefault="00F6003F"/>
    <w:sectPr w:rsidR="00F6003F" w:rsidSect="00F600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9057F"/>
    <w:rsid w:val="000442F9"/>
    <w:rsid w:val="00057BE9"/>
    <w:rsid w:val="002B5988"/>
    <w:rsid w:val="00552303"/>
    <w:rsid w:val="00E9057F"/>
    <w:rsid w:val="00EF73C5"/>
    <w:rsid w:val="00F600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00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9057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9057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9057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9057F"/>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071662864">
      <w:bodyDiv w:val="1"/>
      <w:marLeft w:val="0"/>
      <w:marRight w:val="0"/>
      <w:marTop w:val="0"/>
      <w:marBottom w:val="0"/>
      <w:divBdr>
        <w:top w:val="none" w:sz="0" w:space="0" w:color="auto"/>
        <w:left w:val="none" w:sz="0" w:space="0" w:color="auto"/>
        <w:bottom w:val="none" w:sz="0" w:space="0" w:color="auto"/>
        <w:right w:val="none" w:sz="0" w:space="0" w:color="auto"/>
      </w:divBdr>
      <w:divsChild>
        <w:div w:id="558518669">
          <w:marLeft w:val="0"/>
          <w:marRight w:val="0"/>
          <w:marTop w:val="0"/>
          <w:marBottom w:val="0"/>
          <w:divBdr>
            <w:top w:val="none" w:sz="0" w:space="0" w:color="auto"/>
            <w:left w:val="none" w:sz="0" w:space="0" w:color="auto"/>
            <w:bottom w:val="none" w:sz="0" w:space="0" w:color="auto"/>
            <w:right w:val="none" w:sz="0" w:space="0" w:color="auto"/>
          </w:divBdr>
          <w:divsChild>
            <w:div w:id="462578652">
              <w:marLeft w:val="0"/>
              <w:marRight w:val="0"/>
              <w:marTop w:val="0"/>
              <w:marBottom w:val="0"/>
              <w:divBdr>
                <w:top w:val="none" w:sz="0" w:space="0" w:color="auto"/>
                <w:left w:val="none" w:sz="0" w:space="0" w:color="auto"/>
                <w:bottom w:val="none" w:sz="0" w:space="0" w:color="auto"/>
                <w:right w:val="none" w:sz="0" w:space="0" w:color="auto"/>
              </w:divBdr>
              <w:divsChild>
                <w:div w:id="1445616892">
                  <w:marLeft w:val="0"/>
                  <w:marRight w:val="0"/>
                  <w:marTop w:val="0"/>
                  <w:marBottom w:val="0"/>
                  <w:divBdr>
                    <w:top w:val="none" w:sz="0" w:space="0" w:color="auto"/>
                    <w:left w:val="none" w:sz="0" w:space="0" w:color="auto"/>
                    <w:bottom w:val="none" w:sz="0" w:space="0" w:color="auto"/>
                    <w:right w:val="none" w:sz="0" w:space="0" w:color="auto"/>
                  </w:divBdr>
                </w:div>
                <w:div w:id="1236471153">
                  <w:marLeft w:val="0"/>
                  <w:marRight w:val="0"/>
                  <w:marTop w:val="0"/>
                  <w:marBottom w:val="0"/>
                  <w:divBdr>
                    <w:top w:val="none" w:sz="0" w:space="0" w:color="auto"/>
                    <w:left w:val="none" w:sz="0" w:space="0" w:color="auto"/>
                    <w:bottom w:val="none" w:sz="0" w:space="0" w:color="auto"/>
                    <w:right w:val="none" w:sz="0" w:space="0" w:color="auto"/>
                  </w:divBdr>
                </w:div>
                <w:div w:id="461198238">
                  <w:marLeft w:val="0"/>
                  <w:marRight w:val="0"/>
                  <w:marTop w:val="0"/>
                  <w:marBottom w:val="0"/>
                  <w:divBdr>
                    <w:top w:val="none" w:sz="0" w:space="0" w:color="auto"/>
                    <w:left w:val="none" w:sz="0" w:space="0" w:color="auto"/>
                    <w:bottom w:val="none" w:sz="0" w:space="0" w:color="auto"/>
                    <w:right w:val="none" w:sz="0" w:space="0" w:color="auto"/>
                  </w:divBdr>
                  <w:divsChild>
                    <w:div w:id="823741139">
                      <w:marLeft w:val="0"/>
                      <w:marRight w:val="0"/>
                      <w:marTop w:val="0"/>
                      <w:marBottom w:val="0"/>
                      <w:divBdr>
                        <w:top w:val="none" w:sz="0" w:space="0" w:color="auto"/>
                        <w:left w:val="none" w:sz="0" w:space="0" w:color="auto"/>
                        <w:bottom w:val="none" w:sz="0" w:space="0" w:color="auto"/>
                        <w:right w:val="none" w:sz="0" w:space="0" w:color="auto"/>
                      </w:divBdr>
                    </w:div>
                  </w:divsChild>
                </w:div>
                <w:div w:id="582226958">
                  <w:marLeft w:val="0"/>
                  <w:marRight w:val="0"/>
                  <w:marTop w:val="0"/>
                  <w:marBottom w:val="0"/>
                  <w:divBdr>
                    <w:top w:val="none" w:sz="0" w:space="0" w:color="auto"/>
                    <w:left w:val="none" w:sz="0" w:space="0" w:color="auto"/>
                    <w:bottom w:val="none" w:sz="0" w:space="0" w:color="auto"/>
                    <w:right w:val="none" w:sz="0" w:space="0" w:color="auto"/>
                  </w:divBdr>
                  <w:divsChild>
                    <w:div w:id="1928273065">
                      <w:marLeft w:val="0"/>
                      <w:marRight w:val="0"/>
                      <w:marTop w:val="0"/>
                      <w:marBottom w:val="0"/>
                      <w:divBdr>
                        <w:top w:val="none" w:sz="0" w:space="0" w:color="auto"/>
                        <w:left w:val="none" w:sz="0" w:space="0" w:color="auto"/>
                        <w:bottom w:val="none" w:sz="0" w:space="0" w:color="auto"/>
                        <w:right w:val="none" w:sz="0" w:space="0" w:color="auto"/>
                      </w:divBdr>
                    </w:div>
                  </w:divsChild>
                </w:div>
                <w:div w:id="1593852418">
                  <w:marLeft w:val="0"/>
                  <w:marRight w:val="0"/>
                  <w:marTop w:val="0"/>
                  <w:marBottom w:val="0"/>
                  <w:divBdr>
                    <w:top w:val="none" w:sz="0" w:space="0" w:color="auto"/>
                    <w:left w:val="none" w:sz="0" w:space="0" w:color="auto"/>
                    <w:bottom w:val="none" w:sz="0" w:space="0" w:color="auto"/>
                    <w:right w:val="none" w:sz="0" w:space="0" w:color="auto"/>
                  </w:divBdr>
                  <w:divsChild>
                    <w:div w:id="1479149377">
                      <w:marLeft w:val="0"/>
                      <w:marRight w:val="0"/>
                      <w:marTop w:val="0"/>
                      <w:marBottom w:val="0"/>
                      <w:divBdr>
                        <w:top w:val="none" w:sz="0" w:space="0" w:color="auto"/>
                        <w:left w:val="none" w:sz="0" w:space="0" w:color="auto"/>
                        <w:bottom w:val="none" w:sz="0" w:space="0" w:color="auto"/>
                        <w:right w:val="none" w:sz="0" w:space="0" w:color="auto"/>
                      </w:divBdr>
                    </w:div>
                    <w:div w:id="1538395866">
                      <w:marLeft w:val="0"/>
                      <w:marRight w:val="0"/>
                      <w:marTop w:val="0"/>
                      <w:marBottom w:val="0"/>
                      <w:divBdr>
                        <w:top w:val="none" w:sz="0" w:space="0" w:color="auto"/>
                        <w:left w:val="none" w:sz="0" w:space="0" w:color="auto"/>
                        <w:bottom w:val="none" w:sz="0" w:space="0" w:color="auto"/>
                        <w:right w:val="none" w:sz="0" w:space="0" w:color="auto"/>
                      </w:divBdr>
                    </w:div>
                    <w:div w:id="1301572798">
                      <w:marLeft w:val="0"/>
                      <w:marRight w:val="0"/>
                      <w:marTop w:val="0"/>
                      <w:marBottom w:val="0"/>
                      <w:divBdr>
                        <w:top w:val="none" w:sz="0" w:space="0" w:color="auto"/>
                        <w:left w:val="none" w:sz="0" w:space="0" w:color="auto"/>
                        <w:bottom w:val="none" w:sz="0" w:space="0" w:color="auto"/>
                        <w:right w:val="none" w:sz="0" w:space="0" w:color="auto"/>
                      </w:divBdr>
                    </w:div>
                    <w:div w:id="1371689505">
                      <w:marLeft w:val="0"/>
                      <w:marRight w:val="0"/>
                      <w:marTop w:val="0"/>
                      <w:marBottom w:val="0"/>
                      <w:divBdr>
                        <w:top w:val="none" w:sz="0" w:space="0" w:color="auto"/>
                        <w:left w:val="none" w:sz="0" w:space="0" w:color="auto"/>
                        <w:bottom w:val="none" w:sz="0" w:space="0" w:color="auto"/>
                        <w:right w:val="none" w:sz="0" w:space="0" w:color="auto"/>
                      </w:divBdr>
                    </w:div>
                  </w:divsChild>
                </w:div>
                <w:div w:id="87505048">
                  <w:marLeft w:val="0"/>
                  <w:marRight w:val="0"/>
                  <w:marTop w:val="0"/>
                  <w:marBottom w:val="0"/>
                  <w:divBdr>
                    <w:top w:val="none" w:sz="0" w:space="0" w:color="auto"/>
                    <w:left w:val="none" w:sz="0" w:space="0" w:color="auto"/>
                    <w:bottom w:val="none" w:sz="0" w:space="0" w:color="auto"/>
                    <w:right w:val="none" w:sz="0" w:space="0" w:color="auto"/>
                  </w:divBdr>
                  <w:divsChild>
                    <w:div w:id="1345473145">
                      <w:marLeft w:val="0"/>
                      <w:marRight w:val="0"/>
                      <w:marTop w:val="0"/>
                      <w:marBottom w:val="0"/>
                      <w:divBdr>
                        <w:top w:val="none" w:sz="0" w:space="0" w:color="auto"/>
                        <w:left w:val="none" w:sz="0" w:space="0" w:color="auto"/>
                        <w:bottom w:val="none" w:sz="0" w:space="0" w:color="auto"/>
                        <w:right w:val="none" w:sz="0" w:space="0" w:color="auto"/>
                      </w:divBdr>
                    </w:div>
                    <w:div w:id="324868270">
                      <w:marLeft w:val="0"/>
                      <w:marRight w:val="0"/>
                      <w:marTop w:val="0"/>
                      <w:marBottom w:val="0"/>
                      <w:divBdr>
                        <w:top w:val="none" w:sz="0" w:space="0" w:color="auto"/>
                        <w:left w:val="none" w:sz="0" w:space="0" w:color="auto"/>
                        <w:bottom w:val="none" w:sz="0" w:space="0" w:color="auto"/>
                        <w:right w:val="none" w:sz="0" w:space="0" w:color="auto"/>
                      </w:divBdr>
                    </w:div>
                    <w:div w:id="1511144831">
                      <w:marLeft w:val="0"/>
                      <w:marRight w:val="0"/>
                      <w:marTop w:val="0"/>
                      <w:marBottom w:val="0"/>
                      <w:divBdr>
                        <w:top w:val="none" w:sz="0" w:space="0" w:color="auto"/>
                        <w:left w:val="none" w:sz="0" w:space="0" w:color="auto"/>
                        <w:bottom w:val="none" w:sz="0" w:space="0" w:color="auto"/>
                        <w:right w:val="none" w:sz="0" w:space="0" w:color="auto"/>
                      </w:divBdr>
                    </w:div>
                    <w:div w:id="1300039745">
                      <w:marLeft w:val="0"/>
                      <w:marRight w:val="0"/>
                      <w:marTop w:val="0"/>
                      <w:marBottom w:val="0"/>
                      <w:divBdr>
                        <w:top w:val="none" w:sz="0" w:space="0" w:color="auto"/>
                        <w:left w:val="none" w:sz="0" w:space="0" w:color="auto"/>
                        <w:bottom w:val="none" w:sz="0" w:space="0" w:color="auto"/>
                        <w:right w:val="none" w:sz="0" w:space="0" w:color="auto"/>
                      </w:divBdr>
                    </w:div>
                    <w:div w:id="715661663">
                      <w:marLeft w:val="0"/>
                      <w:marRight w:val="0"/>
                      <w:marTop w:val="0"/>
                      <w:marBottom w:val="0"/>
                      <w:divBdr>
                        <w:top w:val="none" w:sz="0" w:space="0" w:color="auto"/>
                        <w:left w:val="none" w:sz="0" w:space="0" w:color="auto"/>
                        <w:bottom w:val="none" w:sz="0" w:space="0" w:color="auto"/>
                        <w:right w:val="none" w:sz="0" w:space="0" w:color="auto"/>
                      </w:divBdr>
                    </w:div>
                    <w:div w:id="1224172434">
                      <w:marLeft w:val="0"/>
                      <w:marRight w:val="0"/>
                      <w:marTop w:val="0"/>
                      <w:marBottom w:val="0"/>
                      <w:divBdr>
                        <w:top w:val="none" w:sz="0" w:space="0" w:color="auto"/>
                        <w:left w:val="none" w:sz="0" w:space="0" w:color="auto"/>
                        <w:bottom w:val="none" w:sz="0" w:space="0" w:color="auto"/>
                        <w:right w:val="none" w:sz="0" w:space="0" w:color="auto"/>
                      </w:divBdr>
                    </w:div>
                    <w:div w:id="55469113">
                      <w:marLeft w:val="0"/>
                      <w:marRight w:val="0"/>
                      <w:marTop w:val="0"/>
                      <w:marBottom w:val="0"/>
                      <w:divBdr>
                        <w:top w:val="none" w:sz="0" w:space="0" w:color="auto"/>
                        <w:left w:val="none" w:sz="0" w:space="0" w:color="auto"/>
                        <w:bottom w:val="none" w:sz="0" w:space="0" w:color="auto"/>
                        <w:right w:val="none" w:sz="0" w:space="0" w:color="auto"/>
                      </w:divBdr>
                    </w:div>
                  </w:divsChild>
                </w:div>
                <w:div w:id="454908822">
                  <w:marLeft w:val="0"/>
                  <w:marRight w:val="0"/>
                  <w:marTop w:val="0"/>
                  <w:marBottom w:val="0"/>
                  <w:divBdr>
                    <w:top w:val="none" w:sz="0" w:space="0" w:color="auto"/>
                    <w:left w:val="none" w:sz="0" w:space="0" w:color="auto"/>
                    <w:bottom w:val="none" w:sz="0" w:space="0" w:color="auto"/>
                    <w:right w:val="none" w:sz="0" w:space="0" w:color="auto"/>
                  </w:divBdr>
                  <w:divsChild>
                    <w:div w:id="867067423">
                      <w:marLeft w:val="0"/>
                      <w:marRight w:val="0"/>
                      <w:marTop w:val="0"/>
                      <w:marBottom w:val="0"/>
                      <w:divBdr>
                        <w:top w:val="none" w:sz="0" w:space="0" w:color="auto"/>
                        <w:left w:val="none" w:sz="0" w:space="0" w:color="auto"/>
                        <w:bottom w:val="none" w:sz="0" w:space="0" w:color="auto"/>
                        <w:right w:val="none" w:sz="0" w:space="0" w:color="auto"/>
                      </w:divBdr>
                    </w:div>
                    <w:div w:id="1422411171">
                      <w:marLeft w:val="0"/>
                      <w:marRight w:val="0"/>
                      <w:marTop w:val="0"/>
                      <w:marBottom w:val="0"/>
                      <w:divBdr>
                        <w:top w:val="none" w:sz="0" w:space="0" w:color="auto"/>
                        <w:left w:val="none" w:sz="0" w:space="0" w:color="auto"/>
                        <w:bottom w:val="none" w:sz="0" w:space="0" w:color="auto"/>
                        <w:right w:val="none" w:sz="0" w:space="0" w:color="auto"/>
                      </w:divBdr>
                    </w:div>
                  </w:divsChild>
                </w:div>
                <w:div w:id="961963546">
                  <w:marLeft w:val="0"/>
                  <w:marRight w:val="0"/>
                  <w:marTop w:val="0"/>
                  <w:marBottom w:val="0"/>
                  <w:divBdr>
                    <w:top w:val="none" w:sz="0" w:space="0" w:color="auto"/>
                    <w:left w:val="none" w:sz="0" w:space="0" w:color="auto"/>
                    <w:bottom w:val="none" w:sz="0" w:space="0" w:color="auto"/>
                    <w:right w:val="none" w:sz="0" w:space="0" w:color="auto"/>
                  </w:divBdr>
                  <w:divsChild>
                    <w:div w:id="994189735">
                      <w:marLeft w:val="0"/>
                      <w:marRight w:val="0"/>
                      <w:marTop w:val="0"/>
                      <w:marBottom w:val="0"/>
                      <w:divBdr>
                        <w:top w:val="none" w:sz="0" w:space="0" w:color="auto"/>
                        <w:left w:val="none" w:sz="0" w:space="0" w:color="auto"/>
                        <w:bottom w:val="none" w:sz="0" w:space="0" w:color="auto"/>
                        <w:right w:val="none" w:sz="0" w:space="0" w:color="auto"/>
                      </w:divBdr>
                    </w:div>
                    <w:div w:id="436488900">
                      <w:marLeft w:val="0"/>
                      <w:marRight w:val="0"/>
                      <w:marTop w:val="0"/>
                      <w:marBottom w:val="0"/>
                      <w:divBdr>
                        <w:top w:val="none" w:sz="0" w:space="0" w:color="auto"/>
                        <w:left w:val="none" w:sz="0" w:space="0" w:color="auto"/>
                        <w:bottom w:val="none" w:sz="0" w:space="0" w:color="auto"/>
                        <w:right w:val="none" w:sz="0" w:space="0" w:color="auto"/>
                      </w:divBdr>
                    </w:div>
                    <w:div w:id="1599026539">
                      <w:marLeft w:val="0"/>
                      <w:marRight w:val="0"/>
                      <w:marTop w:val="0"/>
                      <w:marBottom w:val="0"/>
                      <w:divBdr>
                        <w:top w:val="none" w:sz="0" w:space="0" w:color="auto"/>
                        <w:left w:val="none" w:sz="0" w:space="0" w:color="auto"/>
                        <w:bottom w:val="none" w:sz="0" w:space="0" w:color="auto"/>
                        <w:right w:val="none" w:sz="0" w:space="0" w:color="auto"/>
                      </w:divBdr>
                    </w:div>
                    <w:div w:id="1516193618">
                      <w:marLeft w:val="0"/>
                      <w:marRight w:val="0"/>
                      <w:marTop w:val="0"/>
                      <w:marBottom w:val="0"/>
                      <w:divBdr>
                        <w:top w:val="none" w:sz="0" w:space="0" w:color="auto"/>
                        <w:left w:val="none" w:sz="0" w:space="0" w:color="auto"/>
                        <w:bottom w:val="none" w:sz="0" w:space="0" w:color="auto"/>
                        <w:right w:val="none" w:sz="0" w:space="0" w:color="auto"/>
                      </w:divBdr>
                    </w:div>
                  </w:divsChild>
                </w:div>
                <w:div w:id="1566455933">
                  <w:marLeft w:val="0"/>
                  <w:marRight w:val="0"/>
                  <w:marTop w:val="0"/>
                  <w:marBottom w:val="0"/>
                  <w:divBdr>
                    <w:top w:val="none" w:sz="0" w:space="0" w:color="auto"/>
                    <w:left w:val="none" w:sz="0" w:space="0" w:color="auto"/>
                    <w:bottom w:val="none" w:sz="0" w:space="0" w:color="auto"/>
                    <w:right w:val="none" w:sz="0" w:space="0" w:color="auto"/>
                  </w:divBdr>
                  <w:divsChild>
                    <w:div w:id="682249797">
                      <w:marLeft w:val="0"/>
                      <w:marRight w:val="0"/>
                      <w:marTop w:val="0"/>
                      <w:marBottom w:val="0"/>
                      <w:divBdr>
                        <w:top w:val="none" w:sz="0" w:space="0" w:color="auto"/>
                        <w:left w:val="none" w:sz="0" w:space="0" w:color="auto"/>
                        <w:bottom w:val="none" w:sz="0" w:space="0" w:color="auto"/>
                        <w:right w:val="none" w:sz="0" w:space="0" w:color="auto"/>
                      </w:divBdr>
                    </w:div>
                    <w:div w:id="1174490456">
                      <w:marLeft w:val="0"/>
                      <w:marRight w:val="0"/>
                      <w:marTop w:val="0"/>
                      <w:marBottom w:val="0"/>
                      <w:divBdr>
                        <w:top w:val="none" w:sz="0" w:space="0" w:color="auto"/>
                        <w:left w:val="none" w:sz="0" w:space="0" w:color="auto"/>
                        <w:bottom w:val="none" w:sz="0" w:space="0" w:color="auto"/>
                        <w:right w:val="none" w:sz="0" w:space="0" w:color="auto"/>
                      </w:divBdr>
                    </w:div>
                    <w:div w:id="999426424">
                      <w:marLeft w:val="0"/>
                      <w:marRight w:val="0"/>
                      <w:marTop w:val="0"/>
                      <w:marBottom w:val="0"/>
                      <w:divBdr>
                        <w:top w:val="none" w:sz="0" w:space="0" w:color="auto"/>
                        <w:left w:val="none" w:sz="0" w:space="0" w:color="auto"/>
                        <w:bottom w:val="none" w:sz="0" w:space="0" w:color="auto"/>
                        <w:right w:val="none" w:sz="0" w:space="0" w:color="auto"/>
                      </w:divBdr>
                    </w:div>
                    <w:div w:id="941574412">
                      <w:marLeft w:val="0"/>
                      <w:marRight w:val="0"/>
                      <w:marTop w:val="0"/>
                      <w:marBottom w:val="0"/>
                      <w:divBdr>
                        <w:top w:val="none" w:sz="0" w:space="0" w:color="auto"/>
                        <w:left w:val="none" w:sz="0" w:space="0" w:color="auto"/>
                        <w:bottom w:val="none" w:sz="0" w:space="0" w:color="auto"/>
                        <w:right w:val="none" w:sz="0" w:space="0" w:color="auto"/>
                      </w:divBdr>
                    </w:div>
                    <w:div w:id="1736198353">
                      <w:marLeft w:val="0"/>
                      <w:marRight w:val="0"/>
                      <w:marTop w:val="0"/>
                      <w:marBottom w:val="0"/>
                      <w:divBdr>
                        <w:top w:val="none" w:sz="0" w:space="0" w:color="auto"/>
                        <w:left w:val="none" w:sz="0" w:space="0" w:color="auto"/>
                        <w:bottom w:val="none" w:sz="0" w:space="0" w:color="auto"/>
                        <w:right w:val="none" w:sz="0" w:space="0" w:color="auto"/>
                      </w:divBdr>
                    </w:div>
                    <w:div w:id="375088979">
                      <w:marLeft w:val="0"/>
                      <w:marRight w:val="0"/>
                      <w:marTop w:val="0"/>
                      <w:marBottom w:val="0"/>
                      <w:divBdr>
                        <w:top w:val="none" w:sz="0" w:space="0" w:color="auto"/>
                        <w:left w:val="none" w:sz="0" w:space="0" w:color="auto"/>
                        <w:bottom w:val="none" w:sz="0" w:space="0" w:color="auto"/>
                        <w:right w:val="none" w:sz="0" w:space="0" w:color="auto"/>
                      </w:divBdr>
                    </w:div>
                    <w:div w:id="2074615706">
                      <w:marLeft w:val="0"/>
                      <w:marRight w:val="0"/>
                      <w:marTop w:val="0"/>
                      <w:marBottom w:val="0"/>
                      <w:divBdr>
                        <w:top w:val="none" w:sz="0" w:space="0" w:color="auto"/>
                        <w:left w:val="none" w:sz="0" w:space="0" w:color="auto"/>
                        <w:bottom w:val="none" w:sz="0" w:space="0" w:color="auto"/>
                        <w:right w:val="none" w:sz="0" w:space="0" w:color="auto"/>
                      </w:divBdr>
                    </w:div>
                    <w:div w:id="1784034163">
                      <w:marLeft w:val="0"/>
                      <w:marRight w:val="0"/>
                      <w:marTop w:val="0"/>
                      <w:marBottom w:val="0"/>
                      <w:divBdr>
                        <w:top w:val="none" w:sz="0" w:space="0" w:color="auto"/>
                        <w:left w:val="none" w:sz="0" w:space="0" w:color="auto"/>
                        <w:bottom w:val="none" w:sz="0" w:space="0" w:color="auto"/>
                        <w:right w:val="none" w:sz="0" w:space="0" w:color="auto"/>
                      </w:divBdr>
                    </w:div>
                  </w:divsChild>
                </w:div>
                <w:div w:id="92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4443</Words>
  <Characters>26659</Characters>
  <Application>Microsoft Office Word</Application>
  <DocSecurity>0</DocSecurity>
  <Lines>222</Lines>
  <Paragraphs>62</Paragraphs>
  <ScaleCrop>false</ScaleCrop>
  <Company/>
  <LinksUpToDate>false</LinksUpToDate>
  <CharactersWithSpaces>31040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kwaśniewski</dc:creator>
  <cp:lastModifiedBy>skozak</cp:lastModifiedBy>
  <cp:revision>1</cp:revision>
  <dcterms:created xsi:type="dcterms:W3CDTF">2019-07-12T07:44:00Z</dcterms:created>
  <dcterms:modified xsi:type="dcterms:W3CDTF">2019-07-12T07:44:00Z</dcterms:modified>
</cp:coreProperties>
</file>